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3B" w:rsidRPr="00CF2D7C" w:rsidRDefault="0025373B" w:rsidP="0025373B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The Craft of Description</w:t>
      </w:r>
    </w:p>
    <w:p w:rsidR="0025373B" w:rsidRPr="00F5125E" w:rsidRDefault="0025373B" w:rsidP="0025373B">
      <w:pPr>
        <w:pStyle w:val="Heading2"/>
        <w:tabs>
          <w:tab w:val="left" w:pos="-720"/>
        </w:tabs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 xml:space="preserve">Exercise #3: </w:t>
      </w:r>
      <w:proofErr w:type="spellStart"/>
      <w:r>
        <w:rPr>
          <w:b w:val="0"/>
          <w:smallCaps/>
          <w:sz w:val="28"/>
          <w:szCs w:val="28"/>
        </w:rPr>
        <w:t>Frognot</w:t>
      </w:r>
      <w:proofErr w:type="spellEnd"/>
      <w:r w:rsidRPr="00F5125E">
        <w:rPr>
          <w:b w:val="0"/>
          <w:smallCaps/>
          <w:sz w:val="28"/>
          <w:szCs w:val="28"/>
        </w:rPr>
        <w:t xml:space="preserve"> Historical Society</w:t>
      </w:r>
    </w:p>
    <w:p w:rsidR="0025373B" w:rsidRDefault="0025373B" w:rsidP="0025373B">
      <w:pPr>
        <w:pStyle w:val="Title"/>
        <w:ind w:right="-720"/>
        <w:rPr>
          <w:smallCaps/>
          <w:sz w:val="32"/>
          <w:szCs w:val="32"/>
        </w:rPr>
      </w:pPr>
    </w:p>
    <w:p w:rsidR="0025373B" w:rsidRPr="00BB16C4" w:rsidRDefault="0025373B" w:rsidP="0025373B">
      <w:pPr>
        <w:pStyle w:val="Title"/>
        <w:pBdr>
          <w:bottom w:val="thinThickSmallGap" w:sz="18" w:space="1" w:color="auto"/>
        </w:pBdr>
        <w:ind w:right="-720"/>
        <w:rPr>
          <w:smallCaps/>
          <w:sz w:val="28"/>
          <w:szCs w:val="28"/>
        </w:rPr>
      </w:pPr>
      <w:r w:rsidRPr="00BB16C4">
        <w:rPr>
          <w:smallCaps/>
          <w:sz w:val="28"/>
          <w:szCs w:val="28"/>
        </w:rPr>
        <w:t>Possible answers</w:t>
      </w:r>
    </w:p>
    <w:p w:rsidR="0025373B" w:rsidRDefault="0025373B" w:rsidP="0025373B">
      <w:pPr>
        <w:tabs>
          <w:tab w:val="right" w:leader="underscore" w:pos="8640"/>
        </w:tabs>
        <w:jc w:val="center"/>
        <w:rPr>
          <w:b/>
          <w:smallCaps/>
          <w:sz w:val="32"/>
          <w:szCs w:val="32"/>
        </w:rPr>
      </w:pPr>
    </w:p>
    <w:p w:rsidR="0025373B" w:rsidRDefault="0025373B" w:rsidP="0025373B">
      <w:pPr>
        <w:tabs>
          <w:tab w:val="right" w:leader="underscore" w:pos="8640"/>
        </w:tabs>
        <w:jc w:val="center"/>
        <w:rPr>
          <w:b/>
          <w:smallCaps/>
          <w:sz w:val="32"/>
          <w:szCs w:val="32"/>
        </w:rPr>
      </w:pPr>
    </w:p>
    <w:p w:rsidR="0025373B" w:rsidRPr="005D46D8" w:rsidRDefault="0025373B" w:rsidP="0025373B">
      <w:pPr>
        <w:tabs>
          <w:tab w:val="right" w:leader="underscore" w:pos="8640"/>
        </w:tabs>
        <w:jc w:val="center"/>
        <w:rPr>
          <w:b/>
          <w:smallCaps/>
          <w:sz w:val="32"/>
          <w:szCs w:val="32"/>
        </w:rPr>
      </w:pPr>
      <w:r w:rsidRPr="005D46D8">
        <w:rPr>
          <w:b/>
          <w:smallCaps/>
          <w:sz w:val="32"/>
          <w:szCs w:val="32"/>
        </w:rPr>
        <w:t>Description of Series</w:t>
      </w:r>
    </w:p>
    <w:p w:rsidR="0025373B" w:rsidRDefault="0025373B" w:rsidP="0025373B">
      <w:pPr>
        <w:tabs>
          <w:tab w:val="right" w:leader="underscore" w:pos="8640"/>
        </w:tabs>
        <w:jc w:val="center"/>
        <w:rPr>
          <w:sz w:val="24"/>
          <w:szCs w:val="24"/>
        </w:rPr>
      </w:pPr>
    </w:p>
    <w:p w:rsidR="0025373B" w:rsidRDefault="0025373B" w:rsidP="0025373B">
      <w:pPr>
        <w:tabs>
          <w:tab w:val="right" w:leader="underscore" w:pos="8640"/>
        </w:tabs>
        <w:jc w:val="center"/>
        <w:rPr>
          <w:sz w:val="24"/>
          <w:szCs w:val="24"/>
        </w:rPr>
      </w:pPr>
    </w:p>
    <w:p w:rsidR="0025373B" w:rsidRDefault="0025373B" w:rsidP="0025373B">
      <w:pPr>
        <w:tabs>
          <w:tab w:val="right" w:leader="underscore" w:pos="8640"/>
        </w:tabs>
        <w:rPr>
          <w:sz w:val="24"/>
          <w:szCs w:val="24"/>
        </w:rPr>
      </w:pPr>
    </w:p>
    <w:p w:rsidR="0025373B" w:rsidRPr="00564F57" w:rsidRDefault="0025373B" w:rsidP="0025373B">
      <w:pPr>
        <w:tabs>
          <w:tab w:val="left" w:pos="2160"/>
        </w:tabs>
        <w:rPr>
          <w:sz w:val="26"/>
          <w:szCs w:val="26"/>
        </w:rPr>
      </w:pPr>
      <w:r w:rsidRPr="00564F57">
        <w:rPr>
          <w:sz w:val="26"/>
          <w:szCs w:val="26"/>
        </w:rPr>
        <w:t>SERIES 1</w:t>
      </w:r>
      <w:r w:rsidRPr="00564F57">
        <w:rPr>
          <w:sz w:val="26"/>
          <w:szCs w:val="26"/>
        </w:rPr>
        <w:tab/>
      </w:r>
      <w:r w:rsidRPr="00564F57">
        <w:rPr>
          <w:caps/>
          <w:sz w:val="26"/>
          <w:szCs w:val="26"/>
        </w:rPr>
        <w:t>Board of Directors files,</w:t>
      </w:r>
      <w:r w:rsidRPr="00564F57">
        <w:rPr>
          <w:sz w:val="26"/>
          <w:szCs w:val="26"/>
        </w:rPr>
        <w:t xml:space="preserve"> 1932-1999</w:t>
      </w:r>
    </w:p>
    <w:p w:rsidR="0025373B" w:rsidRPr="00564F57" w:rsidRDefault="0025373B" w:rsidP="0025373B">
      <w:pPr>
        <w:tabs>
          <w:tab w:val="left" w:pos="2160"/>
        </w:tabs>
        <w:rPr>
          <w:sz w:val="26"/>
          <w:szCs w:val="26"/>
        </w:rPr>
      </w:pPr>
      <w:r w:rsidRPr="00564F57">
        <w:rPr>
          <w:sz w:val="26"/>
          <w:szCs w:val="26"/>
        </w:rPr>
        <w:tab/>
        <w:t>4 linear ft. (4 boxes)</w:t>
      </w:r>
    </w:p>
    <w:p w:rsidR="0025373B" w:rsidRPr="00564F57" w:rsidRDefault="0025373B" w:rsidP="0025373B">
      <w:pPr>
        <w:tabs>
          <w:tab w:val="left" w:pos="2160"/>
        </w:tabs>
        <w:rPr>
          <w:sz w:val="26"/>
          <w:szCs w:val="26"/>
        </w:rPr>
      </w:pPr>
      <w:r w:rsidRPr="00564F57">
        <w:rPr>
          <w:sz w:val="26"/>
          <w:szCs w:val="26"/>
        </w:rPr>
        <w:tab/>
        <w:t>4 microfilm reels</w:t>
      </w:r>
    </w:p>
    <w:p w:rsidR="0025373B" w:rsidRDefault="0025373B" w:rsidP="0025373B">
      <w:pPr>
        <w:tabs>
          <w:tab w:val="right" w:leader="underscore" w:pos="8640"/>
        </w:tabs>
        <w:rPr>
          <w:b/>
          <w:sz w:val="24"/>
          <w:szCs w:val="24"/>
        </w:rPr>
      </w:pPr>
    </w:p>
    <w:p w:rsidR="0025373B" w:rsidRDefault="0025373B" w:rsidP="0025373B">
      <w:pPr>
        <w:tabs>
          <w:tab w:val="right" w:leader="underscore" w:pos="8640"/>
        </w:tabs>
        <w:rPr>
          <w:b/>
          <w:sz w:val="24"/>
          <w:szCs w:val="24"/>
        </w:rPr>
      </w:pPr>
    </w:p>
    <w:p w:rsidR="0025373B" w:rsidRPr="002914BA" w:rsidRDefault="0025373B" w:rsidP="0025373B">
      <w:pPr>
        <w:tabs>
          <w:tab w:val="right" w:leader="underscore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Scope and content note</w:t>
      </w:r>
    </w:p>
    <w:p w:rsidR="0025373B" w:rsidRDefault="0025373B" w:rsidP="0025373B">
      <w:pPr>
        <w:tabs>
          <w:tab w:val="right" w:leader="underscore" w:pos="8640"/>
        </w:tabs>
        <w:rPr>
          <w:sz w:val="24"/>
          <w:szCs w:val="24"/>
        </w:rPr>
      </w:pPr>
      <w:r w:rsidRPr="00530B80">
        <w:rPr>
          <w:sz w:val="24"/>
          <w:szCs w:val="24"/>
        </w:rPr>
        <w:t xml:space="preserve">The Board of Directors files include the Society's charter, </w:t>
      </w:r>
      <w:r>
        <w:rPr>
          <w:sz w:val="24"/>
          <w:szCs w:val="24"/>
        </w:rPr>
        <w:t xml:space="preserve">various versions of the </w:t>
      </w:r>
      <w:r w:rsidRPr="00530B80">
        <w:rPr>
          <w:sz w:val="24"/>
          <w:szCs w:val="24"/>
        </w:rPr>
        <w:t xml:space="preserve">constitution and bylaws, as well as minutes of their meetings.  </w:t>
      </w:r>
      <w:r>
        <w:rPr>
          <w:sz w:val="24"/>
          <w:szCs w:val="24"/>
        </w:rPr>
        <w:t>The minutes document decisions made and actions taken by the Board from its inception in 1932 - 1999.</w:t>
      </w:r>
    </w:p>
    <w:p w:rsidR="0025373B" w:rsidRDefault="0025373B" w:rsidP="0025373B">
      <w:pPr>
        <w:tabs>
          <w:tab w:val="right" w:leader="underscore" w:pos="8640"/>
        </w:tabs>
        <w:rPr>
          <w:b/>
          <w:sz w:val="24"/>
          <w:szCs w:val="24"/>
        </w:rPr>
      </w:pPr>
    </w:p>
    <w:p w:rsidR="0025373B" w:rsidRDefault="0025373B" w:rsidP="0025373B">
      <w:pPr>
        <w:tabs>
          <w:tab w:val="right" w:leader="underscore" w:pos="8640"/>
        </w:tabs>
        <w:rPr>
          <w:sz w:val="24"/>
          <w:szCs w:val="24"/>
        </w:rPr>
      </w:pPr>
      <w:r>
        <w:rPr>
          <w:b/>
          <w:sz w:val="24"/>
          <w:szCs w:val="24"/>
        </w:rPr>
        <w:t>Arrangement note</w:t>
      </w:r>
      <w:r w:rsidRPr="00530B80">
        <w:rPr>
          <w:sz w:val="24"/>
          <w:szCs w:val="24"/>
        </w:rPr>
        <w:t>:  Arranged by record type.</w:t>
      </w:r>
    </w:p>
    <w:p w:rsidR="0025373B" w:rsidRDefault="0025373B" w:rsidP="0025373B">
      <w:pPr>
        <w:tabs>
          <w:tab w:val="right" w:leader="underscore" w:pos="8640"/>
        </w:tabs>
        <w:rPr>
          <w:b/>
          <w:sz w:val="24"/>
          <w:szCs w:val="24"/>
        </w:rPr>
      </w:pPr>
    </w:p>
    <w:p w:rsidR="0025373B" w:rsidRPr="00295283" w:rsidRDefault="0025373B" w:rsidP="0025373B">
      <w:pPr>
        <w:tabs>
          <w:tab w:val="right" w:leader="underscore" w:pos="8640"/>
        </w:tabs>
        <w:rPr>
          <w:sz w:val="24"/>
          <w:szCs w:val="24"/>
        </w:rPr>
      </w:pPr>
      <w:r w:rsidRPr="006B0DB8">
        <w:rPr>
          <w:b/>
          <w:sz w:val="24"/>
          <w:szCs w:val="24"/>
        </w:rPr>
        <w:t xml:space="preserve">Terms governing use and reproduction: </w:t>
      </w:r>
      <w:r w:rsidRPr="00295283">
        <w:rPr>
          <w:sz w:val="24"/>
          <w:szCs w:val="24"/>
        </w:rPr>
        <w:t>Due to the fragile nature of the Society's minutes, researchers are required to use the microfilm copy.</w:t>
      </w:r>
    </w:p>
    <w:p w:rsidR="0025373B" w:rsidRDefault="0025373B" w:rsidP="0025373B">
      <w:pPr>
        <w:tabs>
          <w:tab w:val="right" w:leader="underscore" w:pos="8640"/>
        </w:tabs>
        <w:rPr>
          <w:b/>
          <w:sz w:val="24"/>
          <w:szCs w:val="24"/>
        </w:rPr>
      </w:pPr>
    </w:p>
    <w:p w:rsidR="0025373B" w:rsidRDefault="0025373B" w:rsidP="0025373B">
      <w:pPr>
        <w:tabs>
          <w:tab w:val="right" w:leader="underscore" w:pos="864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Additional physical form:  </w:t>
      </w:r>
      <w:r w:rsidRPr="00295283">
        <w:rPr>
          <w:sz w:val="24"/>
          <w:szCs w:val="24"/>
        </w:rPr>
        <w:t>Minutes are also available on microfilm.</w:t>
      </w:r>
    </w:p>
    <w:p w:rsidR="0025373B" w:rsidRDefault="0025373B" w:rsidP="0025373B">
      <w:pPr>
        <w:tabs>
          <w:tab w:val="right" w:leader="underscore" w:pos="9360"/>
        </w:tabs>
        <w:rPr>
          <w:sz w:val="24"/>
          <w:szCs w:val="24"/>
        </w:rPr>
      </w:pPr>
    </w:p>
    <w:p w:rsidR="0025373B" w:rsidRPr="00973960" w:rsidRDefault="0025373B" w:rsidP="0025373B">
      <w:pPr>
        <w:jc w:val="center"/>
      </w:pPr>
    </w:p>
    <w:p w:rsidR="00486466" w:rsidRDefault="00486466">
      <w:bookmarkStart w:id="0" w:name="_GoBack"/>
      <w:bookmarkEnd w:id="0"/>
    </w:p>
    <w:sectPr w:rsidR="004864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B"/>
    <w:rsid w:val="0025373B"/>
    <w:rsid w:val="0048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7874C-8DFA-4C1F-B833-76B99984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3B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5373B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373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25373B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537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McDonald</dc:creator>
  <cp:keywords/>
  <dc:description/>
  <cp:lastModifiedBy>Susan McDonald</cp:lastModifiedBy>
  <cp:revision>1</cp:revision>
  <dcterms:created xsi:type="dcterms:W3CDTF">2016-06-25T18:23:00Z</dcterms:created>
  <dcterms:modified xsi:type="dcterms:W3CDTF">2016-06-25T18:24:00Z</dcterms:modified>
</cp:coreProperties>
</file>